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502A52" w14:textId="167478AA" w:rsidR="00400EC8" w:rsidRDefault="00400EC8" w:rsidP="00D240ED">
      <w:pPr>
        <w:tabs>
          <w:tab w:val="left" w:pos="3480"/>
        </w:tabs>
        <w:rPr>
          <w:rFonts w:ascii="Times New Roman" w:hAnsi="Times New Roman" w:cs="Times New Roman"/>
          <w:sz w:val="24"/>
          <w:szCs w:val="24"/>
        </w:rPr>
      </w:pPr>
    </w:p>
    <w:p w14:paraId="43266733" w14:textId="77777777" w:rsidR="00400EC8" w:rsidRDefault="00400EC8" w:rsidP="00400E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306">
        <w:rPr>
          <w:rFonts w:ascii="Times New Roman" w:hAnsi="Times New Roman" w:cs="Times New Roman"/>
          <w:b/>
          <w:sz w:val="24"/>
          <w:szCs w:val="24"/>
        </w:rPr>
        <w:t>План заседаний</w:t>
      </w:r>
    </w:p>
    <w:p w14:paraId="3351D6EF" w14:textId="77777777" w:rsidR="00400EC8" w:rsidRPr="00337306" w:rsidRDefault="00400EC8" w:rsidP="00400E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306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337306">
        <w:rPr>
          <w:rFonts w:ascii="Times New Roman" w:hAnsi="Times New Roman" w:cs="Times New Roman"/>
          <w:b/>
          <w:sz w:val="24"/>
          <w:szCs w:val="24"/>
        </w:rPr>
        <w:t xml:space="preserve">регионального учебно-методического объединения </w:t>
      </w:r>
    </w:p>
    <w:p w14:paraId="6CEE51C0" w14:textId="77777777" w:rsidR="00397469" w:rsidRDefault="00400EC8" w:rsidP="00400E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306">
        <w:rPr>
          <w:rFonts w:ascii="Times New Roman" w:hAnsi="Times New Roman" w:cs="Times New Roman"/>
          <w:b/>
          <w:sz w:val="24"/>
          <w:szCs w:val="24"/>
        </w:rPr>
        <w:t>по укрупненной группе специальностей и направлений подготовки</w:t>
      </w:r>
    </w:p>
    <w:p w14:paraId="65AF6CA2" w14:textId="6720B5E0" w:rsidR="00400EC8" w:rsidRPr="00337306" w:rsidRDefault="00400EC8" w:rsidP="00400E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306">
        <w:rPr>
          <w:rFonts w:ascii="Times New Roman" w:hAnsi="Times New Roman" w:cs="Times New Roman"/>
          <w:b/>
          <w:sz w:val="24"/>
          <w:szCs w:val="24"/>
        </w:rPr>
        <w:t xml:space="preserve"> 13.00.00 «Информатика и вычислительная техника, электроника, радиотехника, системы связи, управление в технических системах, </w:t>
      </w:r>
    </w:p>
    <w:p w14:paraId="15E76C94" w14:textId="77777777" w:rsidR="00400EC8" w:rsidRPr="00337306" w:rsidRDefault="00400EC8" w:rsidP="00400E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306">
        <w:rPr>
          <w:rFonts w:ascii="Times New Roman" w:hAnsi="Times New Roman" w:cs="Times New Roman"/>
          <w:b/>
          <w:sz w:val="24"/>
          <w:szCs w:val="24"/>
        </w:rPr>
        <w:t xml:space="preserve">электро- и теплоэнергетика» </w:t>
      </w:r>
    </w:p>
    <w:p w14:paraId="6A3D288E" w14:textId="21C9BE33" w:rsidR="00400EC8" w:rsidRDefault="00400EC8" w:rsidP="00400E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306">
        <w:rPr>
          <w:rFonts w:ascii="Times New Roman" w:hAnsi="Times New Roman" w:cs="Times New Roman"/>
          <w:b/>
          <w:sz w:val="24"/>
          <w:szCs w:val="24"/>
        </w:rPr>
        <w:t>на 202</w:t>
      </w:r>
      <w:r w:rsidR="00A21308">
        <w:rPr>
          <w:rFonts w:ascii="Times New Roman" w:hAnsi="Times New Roman" w:cs="Times New Roman"/>
          <w:b/>
          <w:sz w:val="24"/>
          <w:szCs w:val="24"/>
        </w:rPr>
        <w:t>2</w:t>
      </w:r>
      <w:r w:rsidRPr="00337306">
        <w:rPr>
          <w:rFonts w:ascii="Times New Roman" w:hAnsi="Times New Roman" w:cs="Times New Roman"/>
          <w:b/>
          <w:sz w:val="24"/>
          <w:szCs w:val="24"/>
        </w:rPr>
        <w:t>-202</w:t>
      </w:r>
      <w:r w:rsidR="00A21308">
        <w:rPr>
          <w:rFonts w:ascii="Times New Roman" w:hAnsi="Times New Roman" w:cs="Times New Roman"/>
          <w:b/>
          <w:sz w:val="24"/>
          <w:szCs w:val="24"/>
        </w:rPr>
        <w:t>3</w:t>
      </w:r>
      <w:r w:rsidRPr="00337306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14:paraId="4749B1AB" w14:textId="77777777" w:rsidR="00400EC8" w:rsidRDefault="00400EC8" w:rsidP="00400E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5294" w:type="pct"/>
        <w:tblInd w:w="-431" w:type="dxa"/>
        <w:tblLook w:val="04A0" w:firstRow="1" w:lastRow="0" w:firstColumn="1" w:lastColumn="0" w:noHBand="0" w:noVBand="1"/>
      </w:tblPr>
      <w:tblGrid>
        <w:gridCol w:w="865"/>
        <w:gridCol w:w="1862"/>
        <w:gridCol w:w="2151"/>
        <w:gridCol w:w="5016"/>
      </w:tblGrid>
      <w:tr w:rsidR="00D240ED" w14:paraId="7C81FBBB" w14:textId="77777777" w:rsidTr="007A6EE3">
        <w:trPr>
          <w:trHeight w:val="513"/>
        </w:trPr>
        <w:tc>
          <w:tcPr>
            <w:tcW w:w="437" w:type="pct"/>
          </w:tcPr>
          <w:p w14:paraId="11E6A91F" w14:textId="59ED2482" w:rsidR="00400EC8" w:rsidRPr="00397469" w:rsidRDefault="00400EC8" w:rsidP="00A732D5">
            <w:pPr>
              <w:tabs>
                <w:tab w:val="left" w:pos="34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469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941" w:type="pct"/>
          </w:tcPr>
          <w:p w14:paraId="58F2B2F2" w14:textId="18D2B2FF" w:rsidR="00400EC8" w:rsidRPr="00397469" w:rsidRDefault="00400EC8" w:rsidP="00A732D5">
            <w:pPr>
              <w:tabs>
                <w:tab w:val="left" w:pos="34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46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087" w:type="pct"/>
          </w:tcPr>
          <w:p w14:paraId="71C7DFF4" w14:textId="0F244CD0" w:rsidR="00400EC8" w:rsidRPr="00397469" w:rsidRDefault="00400EC8" w:rsidP="00A732D5">
            <w:pPr>
              <w:tabs>
                <w:tab w:val="left" w:pos="34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7469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2535" w:type="pct"/>
          </w:tcPr>
          <w:p w14:paraId="1BE77F04" w14:textId="46641862" w:rsidR="00400EC8" w:rsidRPr="00397469" w:rsidRDefault="002C31BD" w:rsidP="00A732D5">
            <w:pPr>
              <w:tabs>
                <w:tab w:val="left" w:pos="34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Вопросы, рассматриваемые на заседании</w:t>
            </w:r>
          </w:p>
        </w:tc>
      </w:tr>
      <w:tr w:rsidR="00D240ED" w14:paraId="4A56D7A2" w14:textId="77777777" w:rsidTr="007A6EE3">
        <w:trPr>
          <w:trHeight w:val="487"/>
        </w:trPr>
        <w:tc>
          <w:tcPr>
            <w:tcW w:w="437" w:type="pct"/>
          </w:tcPr>
          <w:p w14:paraId="21A33058" w14:textId="05F3334E" w:rsidR="00400EC8" w:rsidRPr="00400EC8" w:rsidRDefault="00400EC8" w:rsidP="0040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1" w:type="pct"/>
          </w:tcPr>
          <w:p w14:paraId="7AFA79BC" w14:textId="1B64AD81" w:rsidR="00D240ED" w:rsidRDefault="00400EC8" w:rsidP="00A732D5">
            <w:pPr>
              <w:tabs>
                <w:tab w:val="left" w:pos="34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0E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C31B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24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ноября</w:t>
            </w:r>
          </w:p>
          <w:p w14:paraId="0C8259BE" w14:textId="203B9212" w:rsidR="00400EC8" w:rsidRPr="00D240ED" w:rsidRDefault="00400EC8" w:rsidP="00A732D5">
            <w:pPr>
              <w:tabs>
                <w:tab w:val="left" w:pos="34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 w:rsidR="002C31B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24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1087" w:type="pct"/>
          </w:tcPr>
          <w:p w14:paraId="756ABFFC" w14:textId="77777777" w:rsidR="00D240ED" w:rsidRDefault="00400EC8" w:rsidP="00400EC8">
            <w:pPr>
              <w:tabs>
                <w:tab w:val="left" w:pos="34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EC8">
              <w:rPr>
                <w:rFonts w:ascii="Times New Roman" w:hAnsi="Times New Roman" w:cs="Times New Roman"/>
                <w:sz w:val="24"/>
                <w:szCs w:val="24"/>
              </w:rPr>
              <w:t xml:space="preserve">ОГАПОУ </w:t>
            </w:r>
          </w:p>
          <w:p w14:paraId="7FB98338" w14:textId="416DFABA" w:rsidR="00400EC8" w:rsidRPr="00400EC8" w:rsidRDefault="00400EC8" w:rsidP="00D240ED">
            <w:pPr>
              <w:tabs>
                <w:tab w:val="left" w:pos="34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EC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C31BD">
              <w:rPr>
                <w:rFonts w:ascii="Times New Roman" w:hAnsi="Times New Roman" w:cs="Times New Roman"/>
                <w:sz w:val="24"/>
                <w:szCs w:val="24"/>
              </w:rPr>
              <w:t xml:space="preserve">Валуйский </w:t>
            </w:r>
            <w:r w:rsidRPr="00400EC8">
              <w:rPr>
                <w:rFonts w:ascii="Times New Roman" w:hAnsi="Times New Roman" w:cs="Times New Roman"/>
                <w:sz w:val="24"/>
                <w:szCs w:val="24"/>
              </w:rPr>
              <w:t xml:space="preserve">индустриальный </w:t>
            </w:r>
            <w:r w:rsidR="002C31BD">
              <w:rPr>
                <w:rFonts w:ascii="Times New Roman" w:hAnsi="Times New Roman" w:cs="Times New Roman"/>
                <w:sz w:val="24"/>
                <w:szCs w:val="24"/>
              </w:rPr>
              <w:t>техникум</w:t>
            </w:r>
            <w:r w:rsidRPr="00400EC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35" w:type="pct"/>
          </w:tcPr>
          <w:p w14:paraId="7284FEF3" w14:textId="163E747D" w:rsidR="002C31BD" w:rsidRDefault="002C31BD" w:rsidP="002C31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t xml:space="preserve"> </w:t>
            </w:r>
            <w:r w:rsidRPr="002C31B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непрерывного совершенствования профессионального уровня и педагогического мастерства преподавателей профессионального цикла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УГС 13.00.00 д</w:t>
            </w:r>
            <w:r w:rsidRPr="002C31BD">
              <w:rPr>
                <w:rFonts w:ascii="Times New Roman" w:hAnsi="Times New Roman" w:cs="Times New Roman"/>
                <w:sz w:val="24"/>
                <w:szCs w:val="24"/>
              </w:rPr>
              <w:t>ля повышения качества образования в профессиональных образовательных организациях области.</w:t>
            </w:r>
          </w:p>
          <w:p w14:paraId="7521B26A" w14:textId="78C42DE2" w:rsidR="002C31BD" w:rsidRDefault="002C31BD" w:rsidP="002C31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2C31BD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1308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производственных </w:t>
            </w:r>
            <w:r w:rsidR="00A21308" w:rsidRPr="002C31BD">
              <w:rPr>
                <w:rFonts w:ascii="Times New Roman" w:hAnsi="Times New Roman" w:cs="Times New Roman"/>
                <w:sz w:val="24"/>
                <w:szCs w:val="24"/>
              </w:rPr>
              <w:t>стажировок</w:t>
            </w:r>
            <w:r w:rsidRPr="002C31BD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ПОО «Ступени профессионального роста»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площадках предприятий реального сектора экономики</w:t>
            </w:r>
            <w:r w:rsidR="00A213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88BF41D" w14:textId="3338899D" w:rsidR="002C31BD" w:rsidRDefault="002C31BD" w:rsidP="002C31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2C31BD">
              <w:rPr>
                <w:rFonts w:ascii="Times New Roman" w:hAnsi="Times New Roman" w:cs="Times New Roman"/>
                <w:sz w:val="24"/>
                <w:szCs w:val="24"/>
              </w:rPr>
              <w:t>Об опыте проведения демонстрационного экзамена, как формы оценки результатов подготовки обучающихся по основным программам профессионального обучения</w:t>
            </w:r>
            <w:r w:rsidR="00A213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612ED8D" w14:textId="19211ECE" w:rsidR="002C31BD" w:rsidRDefault="002C31BD" w:rsidP="002C31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2C31BD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работы по подготовке и проведению процедуры демонстрационного экзамена</w:t>
            </w:r>
            <w:r w:rsidR="00A213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9A26BA5" w14:textId="72437043" w:rsidR="002C31BD" w:rsidRDefault="002C31BD" w:rsidP="002C31B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2C31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C31BD">
              <w:rPr>
                <w:rFonts w:ascii="Times New Roman" w:hAnsi="Times New Roman" w:cs="Times New Roman"/>
              </w:rPr>
              <w:t>пыт работы РУМО по вопросам подготовки квалифицированных кадров по УГС 13.00.00</w:t>
            </w:r>
          </w:p>
          <w:p w14:paraId="0F491875" w14:textId="03FE4CE0" w:rsidR="002C31BD" w:rsidRDefault="002C31BD" w:rsidP="002C31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2C31BD">
              <w:rPr>
                <w:rFonts w:ascii="Times New Roman" w:hAnsi="Times New Roman" w:cs="Times New Roman"/>
                <w:sz w:val="24"/>
                <w:szCs w:val="24"/>
              </w:rPr>
              <w:t>Наставничество как инструмент повышения качества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31BD">
              <w:rPr>
                <w:rFonts w:ascii="Times New Roman" w:hAnsi="Times New Roman" w:cs="Times New Roman"/>
                <w:sz w:val="24"/>
                <w:szCs w:val="24"/>
              </w:rPr>
              <w:t>«Наставники: не рядом, а вместе»</w:t>
            </w:r>
            <w:r w:rsidR="00A213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6FB460B" w14:textId="0C212D91" w:rsidR="002C31BD" w:rsidRDefault="002C31BD" w:rsidP="002C31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2C31BD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r w:rsidR="00790E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31BD">
              <w:rPr>
                <w:rFonts w:ascii="Times New Roman" w:hAnsi="Times New Roman" w:cs="Times New Roman"/>
                <w:sz w:val="24"/>
                <w:szCs w:val="24"/>
              </w:rPr>
              <w:t>составляющая</w:t>
            </w:r>
            <w:r w:rsidR="00790E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31BD">
              <w:rPr>
                <w:rFonts w:ascii="Times New Roman" w:hAnsi="Times New Roman" w:cs="Times New Roman"/>
                <w:sz w:val="24"/>
                <w:szCs w:val="24"/>
              </w:rPr>
              <w:t>образовательного процесса как основной элемент показателей качества подготовки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специалистов среднего звена</w:t>
            </w:r>
            <w:r w:rsidR="00A213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9E91747" w14:textId="6AFFBDB7" w:rsidR="002C31BD" w:rsidRDefault="002C31BD" w:rsidP="002C31B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2C31BD">
              <w:rPr>
                <w:rFonts w:ascii="Times New Roman" w:hAnsi="Times New Roman" w:cs="Times New Roman"/>
                <w:sz w:val="24"/>
                <w:szCs w:val="24"/>
              </w:rPr>
              <w:t>Организация практической подготовки, в том числе дуального обучения и сетевого взаимодействия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31BD">
              <w:rPr>
                <w:rFonts w:ascii="Times New Roman" w:hAnsi="Times New Roman" w:cs="Times New Roman"/>
              </w:rPr>
              <w:t>по УГС 13.00.00</w:t>
            </w:r>
            <w:r w:rsidR="00A21308">
              <w:rPr>
                <w:rFonts w:ascii="Times New Roman" w:hAnsi="Times New Roman" w:cs="Times New Roman"/>
              </w:rPr>
              <w:t>.</w:t>
            </w:r>
          </w:p>
          <w:p w14:paraId="0AEBFA33" w14:textId="701DF9CF" w:rsidR="00400EC8" w:rsidRPr="00400EC8" w:rsidRDefault="002C31BD" w:rsidP="00A21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D240ED">
              <w:rPr>
                <w:rFonts w:ascii="Times New Roman" w:hAnsi="Times New Roman" w:cs="Times New Roman"/>
                <w:sz w:val="24"/>
                <w:szCs w:val="24"/>
              </w:rPr>
              <w:t>Мобильные технологии и ИКТ-компетентность преподавателя в формировании функциональной грамотности и повышении профессионализма</w:t>
            </w:r>
            <w:r w:rsidR="00A213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240ED" w14:paraId="6F0B6599" w14:textId="77777777" w:rsidTr="007A6EE3">
        <w:trPr>
          <w:trHeight w:val="261"/>
        </w:trPr>
        <w:tc>
          <w:tcPr>
            <w:tcW w:w="437" w:type="pct"/>
          </w:tcPr>
          <w:p w14:paraId="37466DC1" w14:textId="570C2277" w:rsidR="00400EC8" w:rsidRPr="00400EC8" w:rsidRDefault="00400EC8" w:rsidP="0040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1" w:type="pct"/>
          </w:tcPr>
          <w:p w14:paraId="52EC27AA" w14:textId="321DBC2A" w:rsidR="00D240ED" w:rsidRDefault="00D240ED" w:rsidP="00D240ED">
            <w:pPr>
              <w:tabs>
                <w:tab w:val="left" w:pos="34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0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2130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24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21308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</w:p>
          <w:p w14:paraId="3778D864" w14:textId="338B341C" w:rsidR="00D240ED" w:rsidRPr="00D240ED" w:rsidRDefault="00D240ED" w:rsidP="00D240ED">
            <w:pPr>
              <w:tabs>
                <w:tab w:val="left" w:pos="34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0ED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A213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D240ED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</w:p>
          <w:p w14:paraId="23ED6121" w14:textId="77777777" w:rsidR="00400EC8" w:rsidRPr="00D240ED" w:rsidRDefault="00400EC8" w:rsidP="00D240ED">
            <w:pPr>
              <w:tabs>
                <w:tab w:val="left" w:pos="34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pct"/>
          </w:tcPr>
          <w:p w14:paraId="64B3E48F" w14:textId="63ADA4CC" w:rsidR="00400EC8" w:rsidRPr="00D240ED" w:rsidRDefault="00D240ED" w:rsidP="00D240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0ED">
              <w:rPr>
                <w:rFonts w:ascii="Times New Roman" w:hAnsi="Times New Roman" w:cs="Times New Roman"/>
                <w:sz w:val="24"/>
                <w:szCs w:val="24"/>
              </w:rPr>
              <w:t>ОГАПОУ «</w:t>
            </w:r>
            <w:r w:rsidR="00A21308" w:rsidRPr="00A21308">
              <w:rPr>
                <w:rFonts w:ascii="Times New Roman" w:hAnsi="Times New Roman" w:cs="Times New Roman"/>
                <w:sz w:val="24"/>
                <w:szCs w:val="24"/>
              </w:rPr>
              <w:t>Губкинский горно-политехнический колледж</w:t>
            </w:r>
            <w:r w:rsidRPr="00D240E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35" w:type="pct"/>
          </w:tcPr>
          <w:p w14:paraId="4E86935A" w14:textId="77777777" w:rsidR="002C31BD" w:rsidRDefault="002C31BD" w:rsidP="002C31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2C31BD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использования обновленных мастерских, полученных в рамках проекта «Молодые профессионалы» </w:t>
            </w:r>
          </w:p>
          <w:p w14:paraId="7AE1A682" w14:textId="49055C6E" w:rsidR="00D240ED" w:rsidRDefault="002C31BD" w:rsidP="002C31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240E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проведения демонстрационного экзамена по стандартам </w:t>
            </w:r>
            <w:r w:rsidR="00D240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WorldSkills</w:t>
            </w:r>
            <w:r w:rsidR="00D240ED">
              <w:rPr>
                <w:rFonts w:ascii="Times New Roman" w:hAnsi="Times New Roman" w:cs="Times New Roman"/>
                <w:sz w:val="24"/>
                <w:szCs w:val="24"/>
              </w:rPr>
              <w:t>: проблемы, перспективы, особенности</w:t>
            </w:r>
            <w:r w:rsidR="00A213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A12E415" w14:textId="19B90AF0" w:rsidR="00400EC8" w:rsidRDefault="002C31BD" w:rsidP="00A21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И</w:t>
            </w:r>
            <w:r w:rsidRPr="002C31BD">
              <w:rPr>
                <w:rFonts w:ascii="Times New Roman" w:hAnsi="Times New Roman" w:cs="Times New Roman"/>
                <w:sz w:val="24"/>
                <w:szCs w:val="24"/>
              </w:rPr>
              <w:t xml:space="preserve">нтеграция мобильных приложений в образовательный процесс с целью повышения мотивации студентов к изучению </w:t>
            </w:r>
            <w:r w:rsidRPr="002C31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профессиональных </w:t>
            </w:r>
            <w:r w:rsidR="00A21308" w:rsidRPr="002C31BD">
              <w:rPr>
                <w:rFonts w:ascii="Times New Roman" w:hAnsi="Times New Roman" w:cs="Times New Roman"/>
                <w:sz w:val="24"/>
                <w:szCs w:val="24"/>
              </w:rPr>
              <w:t>модулей</w:t>
            </w:r>
            <w:r w:rsidR="00A213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21308" w:rsidRPr="00400EC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240ED" w:rsidRPr="00400EC8">
              <w:rPr>
                <w:rFonts w:ascii="Times New Roman" w:hAnsi="Times New Roman" w:cs="Times New Roman"/>
                <w:sz w:val="24"/>
                <w:szCs w:val="24"/>
              </w:rPr>
              <w:t>из опыта работы)</w:t>
            </w:r>
          </w:p>
          <w:p w14:paraId="0C99A6FA" w14:textId="166281AD" w:rsidR="00E3230D" w:rsidRPr="00A21308" w:rsidRDefault="00A21308" w:rsidP="00A21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A21308">
              <w:rPr>
                <w:rFonts w:ascii="Times New Roman" w:hAnsi="Times New Roman" w:cs="Times New Roman"/>
              </w:rPr>
              <w:t>Оптимизация баз практик обучающихся для раннего закрепления на рабочем месте</w:t>
            </w:r>
          </w:p>
          <w:p w14:paraId="1DAA82AE" w14:textId="4B47CAE1" w:rsidR="00E3230D" w:rsidRDefault="00A21308" w:rsidP="00A21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A21308">
              <w:rPr>
                <w:rFonts w:ascii="Times New Roman" w:hAnsi="Times New Roman" w:cs="Times New Roman"/>
                <w:sz w:val="24"/>
                <w:szCs w:val="24"/>
              </w:rPr>
              <w:t>Цифровая дидактика в преподавании дисциплин профессионального цикла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550ED77" w14:textId="5561D0DA" w:rsidR="00E3230D" w:rsidRPr="00E3230D" w:rsidRDefault="00A21308" w:rsidP="00A21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A21308">
              <w:rPr>
                <w:rFonts w:ascii="Times New Roman" w:hAnsi="Times New Roman" w:cs="Times New Roman"/>
                <w:sz w:val="24"/>
                <w:szCs w:val="24"/>
              </w:rPr>
              <w:t>Развитие современного инструментария повышения качества подготовки специалистов: проблемы и перспективы.</w:t>
            </w:r>
          </w:p>
          <w:p w14:paraId="1CB2C97F" w14:textId="41A0EAF0" w:rsidR="00E3230D" w:rsidRPr="00E3230D" w:rsidRDefault="00A21308" w:rsidP="00A21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E323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3230D" w:rsidRPr="00E3230D">
              <w:rPr>
                <w:rFonts w:ascii="Times New Roman" w:hAnsi="Times New Roman" w:cs="Times New Roman"/>
                <w:sz w:val="24"/>
                <w:szCs w:val="24"/>
              </w:rPr>
              <w:t>б использовании методических материалов рабочих тетрадей по профессиям и специальностям, об организации обмена успешных практик использования рабочих тетрадей.</w:t>
            </w:r>
          </w:p>
          <w:p w14:paraId="792D0B0A" w14:textId="0E3A5448" w:rsidR="00D240ED" w:rsidRDefault="00A21308" w:rsidP="00A21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A21308">
              <w:rPr>
                <w:rFonts w:ascii="Times New Roman" w:hAnsi="Times New Roman" w:cs="Times New Roman"/>
                <w:sz w:val="24"/>
                <w:szCs w:val="24"/>
              </w:rPr>
              <w:t xml:space="preserve">Анализ результатов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регионального </w:t>
            </w:r>
            <w:r w:rsidRPr="00A21308">
              <w:rPr>
                <w:rFonts w:ascii="Times New Roman" w:hAnsi="Times New Roman" w:cs="Times New Roman"/>
                <w:sz w:val="24"/>
                <w:szCs w:val="24"/>
              </w:rPr>
              <w:t>чемпионата «Молодые профессионалы» (WorldSkills Russia) по компетенци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ям, входящим в УГС.13.00.00</w:t>
            </w:r>
            <w:r w:rsidRPr="00A21308">
              <w:rPr>
                <w:rFonts w:ascii="Times New Roman" w:hAnsi="Times New Roman" w:cs="Times New Roman"/>
                <w:sz w:val="24"/>
                <w:szCs w:val="24"/>
              </w:rPr>
              <w:t xml:space="preserve"> проблемы и перспективы. </w:t>
            </w:r>
          </w:p>
          <w:p w14:paraId="64543D47" w14:textId="7CFC6963" w:rsidR="00A21308" w:rsidRPr="00400EC8" w:rsidRDefault="00A21308" w:rsidP="00A21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A21308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подготовке и проведению процедуры демонстрационного экзамена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240ED" w14:paraId="5767FD32" w14:textId="77777777" w:rsidTr="007A6EE3">
        <w:trPr>
          <w:trHeight w:val="251"/>
        </w:trPr>
        <w:tc>
          <w:tcPr>
            <w:tcW w:w="437" w:type="pct"/>
          </w:tcPr>
          <w:p w14:paraId="3920C853" w14:textId="32AF7C98" w:rsidR="00400EC8" w:rsidRPr="00400EC8" w:rsidRDefault="00400EC8" w:rsidP="0040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941" w:type="pct"/>
          </w:tcPr>
          <w:p w14:paraId="37ED6A5B" w14:textId="77777777" w:rsidR="00D240ED" w:rsidRDefault="00D240ED" w:rsidP="00D240ED">
            <w:pPr>
              <w:tabs>
                <w:tab w:val="left" w:pos="34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0ED">
              <w:rPr>
                <w:rFonts w:ascii="Times New Roman" w:hAnsi="Times New Roman" w:cs="Times New Roman"/>
                <w:b/>
                <w:sz w:val="24"/>
                <w:szCs w:val="24"/>
              </w:rPr>
              <w:t>23 декабря</w:t>
            </w:r>
          </w:p>
          <w:p w14:paraId="255CE49C" w14:textId="5820AF57" w:rsidR="00D240ED" w:rsidRPr="00D240ED" w:rsidRDefault="00D240ED" w:rsidP="00D240ED">
            <w:pPr>
              <w:tabs>
                <w:tab w:val="left" w:pos="34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0ED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A2130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24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  <w:p w14:paraId="39B1F91C" w14:textId="77777777" w:rsidR="00400EC8" w:rsidRPr="00D240ED" w:rsidRDefault="00400EC8" w:rsidP="00D240ED">
            <w:pPr>
              <w:tabs>
                <w:tab w:val="left" w:pos="34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7" w:type="pct"/>
          </w:tcPr>
          <w:p w14:paraId="7BAE82A8" w14:textId="7660DF08" w:rsidR="00400EC8" w:rsidRPr="00400EC8" w:rsidRDefault="00D240ED" w:rsidP="00A732D5">
            <w:pPr>
              <w:tabs>
                <w:tab w:val="left" w:pos="34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0ED">
              <w:rPr>
                <w:rFonts w:ascii="Times New Roman" w:hAnsi="Times New Roman" w:cs="Times New Roman"/>
                <w:sz w:val="24"/>
                <w:szCs w:val="24"/>
              </w:rPr>
              <w:t>Заседание рабочей группы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режиме ВКС</w:t>
            </w:r>
          </w:p>
        </w:tc>
        <w:tc>
          <w:tcPr>
            <w:tcW w:w="2535" w:type="pct"/>
          </w:tcPr>
          <w:p w14:paraId="1E519D3E" w14:textId="77777777" w:rsidR="00D240ED" w:rsidRPr="00D240ED" w:rsidRDefault="00D240ED" w:rsidP="00A21308">
            <w:pPr>
              <w:tabs>
                <w:tab w:val="left" w:pos="34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3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Заседание рабочей группы</w:t>
            </w:r>
            <w:r w:rsidRPr="00D240ED">
              <w:rPr>
                <w:rFonts w:ascii="Times New Roman" w:hAnsi="Times New Roman" w:cs="Times New Roman"/>
                <w:sz w:val="24"/>
                <w:szCs w:val="24"/>
              </w:rPr>
              <w:t xml:space="preserve"> по разработке по сбору и анализу критериев профессиональных затруднений и потребностей членов</w:t>
            </w:r>
          </w:p>
          <w:p w14:paraId="3C0A207A" w14:textId="77777777" w:rsidR="00D240ED" w:rsidRPr="00D240ED" w:rsidRDefault="00D240ED" w:rsidP="00A21308">
            <w:pPr>
              <w:tabs>
                <w:tab w:val="left" w:pos="34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0ED">
              <w:rPr>
                <w:rFonts w:ascii="Times New Roman" w:hAnsi="Times New Roman" w:cs="Times New Roman"/>
                <w:sz w:val="24"/>
                <w:szCs w:val="24"/>
              </w:rPr>
              <w:t xml:space="preserve"> РУМО УГС 13.00.00</w:t>
            </w:r>
            <w:r w:rsidRPr="00D24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240ED">
              <w:rPr>
                <w:rFonts w:ascii="Times New Roman" w:hAnsi="Times New Roman" w:cs="Times New Roman"/>
                <w:sz w:val="24"/>
                <w:szCs w:val="24"/>
              </w:rPr>
              <w:t>Информатика и вычислительная техника, электроника, радиотехника, системы связи, управление в технических системах, электро- и теплоэнергетика</w:t>
            </w:r>
          </w:p>
          <w:p w14:paraId="70D75EEA" w14:textId="77777777" w:rsidR="00400EC8" w:rsidRPr="00400EC8" w:rsidRDefault="00400EC8" w:rsidP="00A21308">
            <w:pPr>
              <w:tabs>
                <w:tab w:val="left" w:pos="34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0ED" w14:paraId="75686AC6" w14:textId="77777777" w:rsidTr="007A6EE3">
        <w:trPr>
          <w:trHeight w:val="261"/>
        </w:trPr>
        <w:tc>
          <w:tcPr>
            <w:tcW w:w="437" w:type="pct"/>
          </w:tcPr>
          <w:p w14:paraId="30A7B2E8" w14:textId="1ED08EE9" w:rsidR="00400EC8" w:rsidRPr="00400EC8" w:rsidRDefault="00400EC8" w:rsidP="0040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1" w:type="pct"/>
          </w:tcPr>
          <w:p w14:paraId="66F2EB9A" w14:textId="60514C85" w:rsidR="00D240ED" w:rsidRPr="00841D63" w:rsidRDefault="00447C62" w:rsidP="00D240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240E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240ED" w:rsidRPr="00841D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марта 202</w:t>
            </w:r>
            <w:r w:rsidR="00A2130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240ED" w:rsidRPr="00841D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  <w:p w14:paraId="2C872E46" w14:textId="77777777" w:rsidR="00400EC8" w:rsidRPr="00400EC8" w:rsidRDefault="00400EC8" w:rsidP="00A732D5">
            <w:pPr>
              <w:tabs>
                <w:tab w:val="left" w:pos="34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pct"/>
          </w:tcPr>
          <w:p w14:paraId="63D8F43B" w14:textId="77777777" w:rsidR="00D240ED" w:rsidRDefault="00D240ED" w:rsidP="00A732D5">
            <w:pPr>
              <w:tabs>
                <w:tab w:val="left" w:pos="34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  <w:p w14:paraId="5906EB8D" w14:textId="42F68E4E" w:rsidR="00400EC8" w:rsidRPr="00400EC8" w:rsidRDefault="00D240ED" w:rsidP="00A732D5">
            <w:pPr>
              <w:tabs>
                <w:tab w:val="left" w:pos="34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(формат проведения -ВКС)</w:t>
            </w:r>
          </w:p>
        </w:tc>
        <w:tc>
          <w:tcPr>
            <w:tcW w:w="2535" w:type="pct"/>
          </w:tcPr>
          <w:p w14:paraId="47607984" w14:textId="77777777" w:rsidR="00D240ED" w:rsidRPr="00380920" w:rsidRDefault="00D240ED" w:rsidP="00A2130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920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Проектно-инновационный семинар</w:t>
            </w:r>
          </w:p>
          <w:p w14:paraId="5B228542" w14:textId="77777777" w:rsidR="00D240ED" w:rsidRPr="00841D63" w:rsidRDefault="00D240ED" w:rsidP="00A21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обобщению лучших практик применения педагогических технологий в рамках подготовки к региональным конкурсам профессионального мастерства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WorldSkills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олимпиады профессионального мастерства, </w:t>
            </w:r>
            <w:r w:rsidRPr="00841D63">
              <w:rPr>
                <w:rFonts w:ascii="Times New Roman" w:hAnsi="Times New Roman" w:cs="Times New Roman"/>
                <w:sz w:val="24"/>
                <w:szCs w:val="24"/>
              </w:rPr>
              <w:t>Абилимпикс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др.)</w:t>
            </w:r>
          </w:p>
          <w:p w14:paraId="79875BEF" w14:textId="77777777" w:rsidR="00400EC8" w:rsidRPr="00400EC8" w:rsidRDefault="00400EC8" w:rsidP="00A21308">
            <w:pPr>
              <w:tabs>
                <w:tab w:val="left" w:pos="34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40ED" w14:paraId="02784D45" w14:textId="77777777" w:rsidTr="007A6EE3">
        <w:trPr>
          <w:trHeight w:val="2104"/>
        </w:trPr>
        <w:tc>
          <w:tcPr>
            <w:tcW w:w="437" w:type="pct"/>
          </w:tcPr>
          <w:p w14:paraId="1AD34009" w14:textId="2930BD64" w:rsidR="00400EC8" w:rsidRPr="00400EC8" w:rsidRDefault="00400EC8" w:rsidP="00400E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1" w:type="pct"/>
          </w:tcPr>
          <w:p w14:paraId="354C4661" w14:textId="50A579DF" w:rsidR="00400EC8" w:rsidRPr="00400EC8" w:rsidRDefault="00D240ED" w:rsidP="00A732D5">
            <w:pPr>
              <w:tabs>
                <w:tab w:val="left" w:pos="34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092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380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мая 202</w:t>
            </w:r>
            <w:r w:rsidR="00A2130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80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1087" w:type="pct"/>
          </w:tcPr>
          <w:p w14:paraId="4B5AA654" w14:textId="77777777" w:rsidR="00D240ED" w:rsidRDefault="00D240ED" w:rsidP="00A732D5">
            <w:pPr>
              <w:tabs>
                <w:tab w:val="left" w:pos="34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  <w:p w14:paraId="4A34B80D" w14:textId="460D461F" w:rsidR="00400EC8" w:rsidRPr="00400EC8" w:rsidRDefault="00D240ED" w:rsidP="00A732D5">
            <w:pPr>
              <w:tabs>
                <w:tab w:val="left" w:pos="34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(формат проведения -ВКС)</w:t>
            </w:r>
          </w:p>
        </w:tc>
        <w:tc>
          <w:tcPr>
            <w:tcW w:w="2535" w:type="pct"/>
          </w:tcPr>
          <w:p w14:paraId="30C83C28" w14:textId="77777777" w:rsidR="00D240ED" w:rsidRPr="00380920" w:rsidRDefault="00D240ED" w:rsidP="00A21308">
            <w:pPr>
              <w:tabs>
                <w:tab w:val="left" w:pos="348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Семинар с элементами тренинга </w:t>
            </w:r>
          </w:p>
          <w:p w14:paraId="6385A921" w14:textId="5D215E2E" w:rsidR="00400EC8" w:rsidRPr="00400EC8" w:rsidRDefault="00D240ED" w:rsidP="00A21308">
            <w:pPr>
              <w:tabs>
                <w:tab w:val="left" w:pos="348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21308" w:rsidRPr="00A21308">
              <w:rPr>
                <w:rFonts w:ascii="Times New Roman" w:hAnsi="Times New Roman" w:cs="Times New Roman"/>
                <w:sz w:val="24"/>
                <w:szCs w:val="24"/>
              </w:rPr>
              <w:t>Особенности организации образовательного процесса в профессиональной образовательной организации при переходе в цифровой формат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14:paraId="2B49C8BA" w14:textId="77777777" w:rsidR="00397469" w:rsidRPr="00273BD2" w:rsidRDefault="00397469" w:rsidP="00397469">
      <w:pPr>
        <w:rPr>
          <w:sz w:val="24"/>
          <w:szCs w:val="24"/>
        </w:rPr>
      </w:pPr>
    </w:p>
    <w:p w14:paraId="0EA4C0D7" w14:textId="25AD5E6A" w:rsidR="0085056E" w:rsidRPr="00EC4D9C" w:rsidRDefault="0085056E" w:rsidP="00EC4D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85056E" w:rsidRPr="00EC4D9C" w:rsidSect="00A21308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56E"/>
    <w:rsid w:val="002C31BD"/>
    <w:rsid w:val="00397469"/>
    <w:rsid w:val="00400EC8"/>
    <w:rsid w:val="00447C62"/>
    <w:rsid w:val="00790EDC"/>
    <w:rsid w:val="007A6EE3"/>
    <w:rsid w:val="0085056E"/>
    <w:rsid w:val="008E6AD2"/>
    <w:rsid w:val="00A21308"/>
    <w:rsid w:val="00A732D5"/>
    <w:rsid w:val="00D240ED"/>
    <w:rsid w:val="00D750A9"/>
    <w:rsid w:val="00E3230D"/>
    <w:rsid w:val="00EC4D9C"/>
    <w:rsid w:val="00FD0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A53FF"/>
  <w15:chartTrackingRefBased/>
  <w15:docId w15:val="{B56A7218-7F4E-469D-9AD2-3C06D4205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32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0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МасловскаяЕН</dc:creator>
  <cp:keywords/>
  <dc:description/>
  <cp:lastModifiedBy>МасловскаяЕН</cp:lastModifiedBy>
  <cp:revision>6</cp:revision>
  <cp:lastPrinted>2022-05-17T08:53:00Z</cp:lastPrinted>
  <dcterms:created xsi:type="dcterms:W3CDTF">2022-05-16T13:10:00Z</dcterms:created>
  <dcterms:modified xsi:type="dcterms:W3CDTF">2024-10-21T13:20:00Z</dcterms:modified>
</cp:coreProperties>
</file>